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6975C" w14:textId="4F804731" w:rsidR="00A9371E" w:rsidRDefault="00A9371E" w:rsidP="00A9371E">
      <w:pPr>
        <w:tabs>
          <w:tab w:val="left" w:pos="630"/>
        </w:tabs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Atsakymas į gautą klausimą.</w:t>
      </w:r>
    </w:p>
    <w:p w14:paraId="04EB111B" w14:textId="2DFD2023" w:rsidR="00CD7D35" w:rsidRPr="00A9371E" w:rsidRDefault="00A9371E" w:rsidP="00A9371E">
      <w:pPr>
        <w:tabs>
          <w:tab w:val="left" w:pos="630"/>
        </w:tabs>
        <w:spacing w:after="200" w:line="276" w:lineRule="auto"/>
        <w:rPr>
          <w:rFonts w:ascii="Times New Roman" w:eastAsia="Times New Roman" w:hAnsi="Times New Roman" w:cs="Times New Roman"/>
          <w:i/>
          <w:iCs/>
        </w:rPr>
      </w:pPr>
      <w:r w:rsidRPr="00A9371E">
        <w:rPr>
          <w:rFonts w:ascii="Times New Roman" w:eastAsia="Times New Roman" w:hAnsi="Times New Roman" w:cs="Times New Roman"/>
        </w:rPr>
        <w:t xml:space="preserve">Klausimas. </w:t>
      </w:r>
      <w:r w:rsidRPr="00A9371E">
        <w:rPr>
          <w:rFonts w:ascii="Times New Roman" w:eastAsia="Times New Roman" w:hAnsi="Times New Roman" w:cs="Times New Roman"/>
        </w:rPr>
        <w:t>Prašome pateikti planuojamų įsigyti  komplektuojančių  apsauginių metalinių kelio atitvarų dalių detalesnę gaminių  techninę specifikaciją.</w:t>
      </w:r>
    </w:p>
    <w:p w14:paraId="2B91E3A7" w14:textId="4F092431" w:rsidR="00A9371E" w:rsidRPr="00A9371E" w:rsidRDefault="00A9371E" w:rsidP="00A9371E">
      <w:pPr>
        <w:rPr>
          <w:rFonts w:ascii="Times New Roman" w:hAnsi="Times New Roman" w:cs="Times New Roman"/>
        </w:rPr>
      </w:pPr>
      <w:r w:rsidRPr="00A9371E">
        <w:rPr>
          <w:rFonts w:ascii="Times New Roman" w:hAnsi="Times New Roman" w:cs="Times New Roman"/>
        </w:rPr>
        <w:t>Atsakymas</w:t>
      </w:r>
      <w:r w:rsidRPr="00A9371E">
        <w:rPr>
          <w:rFonts w:ascii="Times New Roman" w:hAnsi="Times New Roman" w:cs="Times New Roman"/>
        </w:rPr>
        <w:t>. D</w:t>
      </w:r>
      <w:r w:rsidRPr="00A9371E">
        <w:rPr>
          <w:rFonts w:ascii="Times New Roman" w:hAnsi="Times New Roman" w:cs="Times New Roman"/>
        </w:rPr>
        <w:t>etalesnę gaminių  techninę specifikaciją pateiksime kiekvieno konkretaus pirkimo atveju.</w:t>
      </w:r>
    </w:p>
    <w:sectPr w:rsidR="00A9371E" w:rsidRPr="00A937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71E"/>
    <w:rsid w:val="00A9371E"/>
    <w:rsid w:val="00CD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4637"/>
  <w15:chartTrackingRefBased/>
  <w15:docId w15:val="{851E1E78-298F-43C5-9501-2A4B8099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Vaida Trasikienė</cp:lastModifiedBy>
  <cp:revision>1</cp:revision>
  <dcterms:created xsi:type="dcterms:W3CDTF">2022-07-25T10:58:00Z</dcterms:created>
  <dcterms:modified xsi:type="dcterms:W3CDTF">2022-07-25T11:01:00Z</dcterms:modified>
</cp:coreProperties>
</file>